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AEDD" w14:textId="25400F50" w:rsidR="00AD0385" w:rsidRDefault="00B17733">
      <w:pPr>
        <w:rPr>
          <w:rFonts w:ascii="Arial" w:hAnsi="Arial" w:cs="Arial"/>
          <w:sz w:val="32"/>
          <w:szCs w:val="32"/>
        </w:rPr>
      </w:pPr>
      <w:r w:rsidRPr="00000CDF">
        <w:rPr>
          <w:rFonts w:ascii="Arial" w:hAnsi="Arial" w:cs="Arial"/>
          <w:sz w:val="32"/>
          <w:szCs w:val="32"/>
        </w:rPr>
        <w:t xml:space="preserve">Referat årsmøte i Klimabelønning Norge 8.5.2021 </w:t>
      </w:r>
    </w:p>
    <w:p w14:paraId="453F4DB3" w14:textId="77777777" w:rsidR="00F05A20" w:rsidRDefault="00F05A20" w:rsidP="00F05A20">
      <w:pPr>
        <w:rPr>
          <w:rFonts w:ascii="Arial" w:hAnsi="Arial" w:cs="Arial"/>
          <w:sz w:val="32"/>
          <w:szCs w:val="32"/>
        </w:rPr>
      </w:pPr>
    </w:p>
    <w:p w14:paraId="25982AE2" w14:textId="3029D5C5" w:rsidR="00F05A20" w:rsidRPr="00F05A20" w:rsidRDefault="00F05A20" w:rsidP="00F05A20">
      <w:pPr>
        <w:rPr>
          <w:rFonts w:ascii="Arial" w:hAnsi="Arial" w:cs="Arial"/>
        </w:rPr>
      </w:pPr>
      <w:r w:rsidRPr="00F05A20">
        <w:rPr>
          <w:rFonts w:ascii="Arial" w:hAnsi="Arial" w:cs="Arial"/>
        </w:rPr>
        <w:t>Til stede på Zoom: Ingunn</w:t>
      </w:r>
      <w:r>
        <w:rPr>
          <w:rFonts w:ascii="Arial" w:hAnsi="Arial" w:cs="Arial"/>
        </w:rPr>
        <w:t xml:space="preserve"> Grande</w:t>
      </w:r>
      <w:r w:rsidRPr="00F05A20">
        <w:rPr>
          <w:rFonts w:ascii="Arial" w:hAnsi="Arial" w:cs="Arial"/>
        </w:rPr>
        <w:t>, Hallvard</w:t>
      </w:r>
      <w:r>
        <w:rPr>
          <w:rFonts w:ascii="Arial" w:hAnsi="Arial" w:cs="Arial"/>
        </w:rPr>
        <w:t xml:space="preserve"> Birkeland</w:t>
      </w:r>
      <w:r w:rsidRPr="00F05A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Bjarte Slettebø, </w:t>
      </w:r>
      <w:r w:rsidRPr="00F05A20">
        <w:rPr>
          <w:rFonts w:ascii="Arial" w:hAnsi="Arial" w:cs="Arial"/>
        </w:rPr>
        <w:t>Hans Marius</w:t>
      </w:r>
      <w:r>
        <w:rPr>
          <w:rFonts w:ascii="Arial" w:hAnsi="Arial" w:cs="Arial"/>
        </w:rPr>
        <w:t xml:space="preserve"> Torgersen</w:t>
      </w:r>
      <w:r w:rsidRPr="00F05A20">
        <w:rPr>
          <w:rFonts w:ascii="Arial" w:hAnsi="Arial" w:cs="Arial"/>
        </w:rPr>
        <w:t>, Erlend</w:t>
      </w:r>
      <w:r>
        <w:rPr>
          <w:rFonts w:ascii="Arial" w:hAnsi="Arial" w:cs="Arial"/>
        </w:rPr>
        <w:t xml:space="preserve"> Kristensen,</w:t>
      </w:r>
      <w:r w:rsidRPr="00F05A20">
        <w:rPr>
          <w:rFonts w:ascii="Arial" w:hAnsi="Arial" w:cs="Arial"/>
        </w:rPr>
        <w:t xml:space="preserve"> Anders </w:t>
      </w:r>
      <w:r>
        <w:rPr>
          <w:rFonts w:ascii="Arial" w:hAnsi="Arial" w:cs="Arial"/>
        </w:rPr>
        <w:t xml:space="preserve">Ekeland, </w:t>
      </w:r>
      <w:r w:rsidRPr="00F05A20">
        <w:rPr>
          <w:rFonts w:ascii="Arial" w:hAnsi="Arial" w:cs="Arial"/>
        </w:rPr>
        <w:t>Øyvind</w:t>
      </w:r>
      <w:r>
        <w:rPr>
          <w:rFonts w:ascii="Arial" w:hAnsi="Arial" w:cs="Arial"/>
        </w:rPr>
        <w:t xml:space="preserve"> Egil Hansen, Ingrid Valde, Espen Emil Thygesen, Thomas Hauge, og Magnus Bjørnbekk </w:t>
      </w:r>
      <w:r w:rsidRPr="00F05A20">
        <w:rPr>
          <w:rFonts w:ascii="Arial" w:hAnsi="Arial" w:cs="Arial"/>
        </w:rPr>
        <w:t>(referent).</w:t>
      </w:r>
    </w:p>
    <w:p w14:paraId="7DD2D090" w14:textId="18035813" w:rsidR="00B17733" w:rsidRPr="00000CDF" w:rsidRDefault="00B17733" w:rsidP="00B17733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Godkjenning av innkalling og dagsorden</w:t>
      </w:r>
    </w:p>
    <w:p w14:paraId="4B6C6249" w14:textId="627A11F8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- Innkalling og dagsorden ble godkjent.</w:t>
      </w:r>
    </w:p>
    <w:p w14:paraId="1B9811B6" w14:textId="00104910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2. Valg av møteleder og referent</w:t>
      </w:r>
    </w:p>
    <w:p w14:paraId="0BCFA8DB" w14:textId="7B4289B9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</w:t>
      </w:r>
      <w:r w:rsidR="00F05A20">
        <w:rPr>
          <w:rFonts w:ascii="Arial" w:hAnsi="Arial" w:cs="Arial"/>
        </w:rPr>
        <w:t xml:space="preserve">Årsmøtet vedtok at </w:t>
      </w:r>
      <w:r w:rsidRPr="00000CDF">
        <w:rPr>
          <w:rFonts w:ascii="Arial" w:hAnsi="Arial" w:cs="Arial"/>
        </w:rPr>
        <w:t xml:space="preserve">Ingunn Grande </w:t>
      </w:r>
      <w:r w:rsidR="00F05A20">
        <w:rPr>
          <w:rFonts w:ascii="Arial" w:hAnsi="Arial" w:cs="Arial"/>
        </w:rPr>
        <w:t>var</w:t>
      </w:r>
      <w:r w:rsidRPr="00000CDF">
        <w:rPr>
          <w:rFonts w:ascii="Arial" w:hAnsi="Arial" w:cs="Arial"/>
        </w:rPr>
        <w:t xml:space="preserve"> møteleder og Magnus Bjørnbekk </w:t>
      </w:r>
      <w:r w:rsidR="00F05A20">
        <w:rPr>
          <w:rFonts w:ascii="Arial" w:hAnsi="Arial" w:cs="Arial"/>
        </w:rPr>
        <w:t>var</w:t>
      </w:r>
      <w:r w:rsidRPr="00000CDF">
        <w:rPr>
          <w:rFonts w:ascii="Arial" w:hAnsi="Arial" w:cs="Arial"/>
        </w:rPr>
        <w:t xml:space="preserve"> referent. </w:t>
      </w:r>
    </w:p>
    <w:p w14:paraId="33EC2E16" w14:textId="352319B9" w:rsidR="00B17733" w:rsidRPr="00F05A20" w:rsidRDefault="00B17733" w:rsidP="00B17733">
      <w:pPr>
        <w:pStyle w:val="NormalWeb"/>
        <w:shd w:val="clear" w:color="auto" w:fill="FFFFFF"/>
        <w:rPr>
          <w:rFonts w:ascii="Arial" w:hAnsi="Arial" w:cs="Arial"/>
          <w:lang w:val="en-US"/>
        </w:rPr>
      </w:pPr>
      <w:r w:rsidRPr="00000CDF">
        <w:rPr>
          <w:rFonts w:ascii="Arial" w:hAnsi="Arial" w:cs="Arial"/>
          <w:lang w:val="en-US"/>
        </w:rPr>
        <w:t xml:space="preserve">3. </w:t>
      </w:r>
      <w:proofErr w:type="spellStart"/>
      <w:r w:rsidRPr="00000CDF">
        <w:rPr>
          <w:rFonts w:ascii="Arial" w:hAnsi="Arial" w:cs="Arial"/>
          <w:lang w:val="en-US"/>
        </w:rPr>
        <w:t>Årsmelding</w:t>
      </w:r>
      <w:proofErr w:type="spellEnd"/>
      <w:r w:rsidRPr="00000CDF">
        <w:rPr>
          <w:rFonts w:ascii="Arial" w:hAnsi="Arial" w:cs="Arial"/>
          <w:lang w:val="en-US"/>
        </w:rPr>
        <w:t xml:space="preserve"> 2020 – </w:t>
      </w:r>
      <w:proofErr w:type="spellStart"/>
      <w:r w:rsidRPr="00000CDF">
        <w:rPr>
          <w:rFonts w:ascii="Arial" w:hAnsi="Arial" w:cs="Arial"/>
          <w:lang w:val="en-US"/>
        </w:rPr>
        <w:t>Vedlagt</w:t>
      </w:r>
      <w:proofErr w:type="spellEnd"/>
      <w:r w:rsidRPr="00000CDF">
        <w:rPr>
          <w:rFonts w:ascii="Arial" w:hAnsi="Arial" w:cs="Arial"/>
          <w:lang w:val="en-US"/>
        </w:rPr>
        <w:t xml:space="preserve"> Se "FILES" </w:t>
      </w:r>
      <w:hyperlink r:id="rId5" w:history="1">
        <w:r w:rsidRPr="00000CDF">
          <w:rPr>
            <w:rStyle w:val="Hyperkobling"/>
            <w:rFonts w:ascii="Arial" w:hAnsi="Arial" w:cs="Arial"/>
            <w:b/>
            <w:bCs/>
            <w:color w:val="auto"/>
            <w:lang w:val="en-US"/>
          </w:rPr>
          <w:t>Group Files - CCL Community (citizensclimate.org)</w:t>
        </w:r>
      </w:hyperlink>
    </w:p>
    <w:p w14:paraId="1E9EAAAC" w14:textId="150A7DC1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Ingunn Grande gikk gjennom årsmeldingen for årsmøtet. Vedtatt ved virtuell akklamasjon. </w:t>
      </w:r>
    </w:p>
    <w:p w14:paraId="06B0D9F6" w14:textId="233203F1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4. Regnskap og økonomi ved Anders Ekeland</w:t>
      </w:r>
    </w:p>
    <w:p w14:paraId="50CDF48A" w14:textId="409F0C68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Opprettes ny bedriftskonto i regi av CCL. Utover </w:t>
      </w:r>
      <w:r w:rsidR="00F05A20">
        <w:rPr>
          <w:rFonts w:ascii="Arial" w:hAnsi="Arial" w:cs="Arial"/>
        </w:rPr>
        <w:t xml:space="preserve">det </w:t>
      </w:r>
      <w:r w:rsidRPr="00000CDF">
        <w:rPr>
          <w:rFonts w:ascii="Arial" w:hAnsi="Arial" w:cs="Arial"/>
        </w:rPr>
        <w:t xml:space="preserve">er den bedriftsøkonomiske situasjonen sunn, med større inntekter enn utgifter. 600 kr. i utgifter og 1200 kr. i inntekter i form av kontingent. </w:t>
      </w:r>
    </w:p>
    <w:p w14:paraId="49A66F49" w14:textId="77777777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5. Kontingent - Forslag til vedtak:</w:t>
      </w:r>
    </w:p>
    <w:p w14:paraId="110810D9" w14:textId="77777777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· Årlig kontingent fastsettes til kr 200,- pr år.</w:t>
      </w:r>
    </w:p>
    <w:p w14:paraId="7D7B19B0" w14:textId="19150817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· Kontingent betalt etter 1.10. gjelder for inneværende og påfølgende år.</w:t>
      </w:r>
    </w:p>
    <w:p w14:paraId="56E41F5D" w14:textId="142ACC46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- Årsmøtet vedtok at forslaget og gjeldende kontingentnivåer består.</w:t>
      </w:r>
    </w:p>
    <w:p w14:paraId="7695725D" w14:textId="48EB50CD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6. Budsjett ved Anders Ekeland og handlingsplan ved Øyvind E Hansen</w:t>
      </w:r>
    </w:p>
    <w:p w14:paraId="45EF1303" w14:textId="77777777" w:rsidR="004378B3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</w:t>
      </w:r>
      <w:r w:rsidR="004378B3">
        <w:rPr>
          <w:rFonts w:ascii="Arial" w:hAnsi="Arial" w:cs="Arial"/>
        </w:rPr>
        <w:t>Øyvind E. Hansen la fram en oversikt over Klimabelønning Norge sine aktiviteter det siste året og handlingsplan framover. Avsnittene nedenfor oppsummerer kort handlingsplanen.</w:t>
      </w:r>
    </w:p>
    <w:p w14:paraId="0687AB3B" w14:textId="50132E8C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4 måneder til valget, </w:t>
      </w:r>
      <w:r w:rsidR="004378B3">
        <w:rPr>
          <w:rFonts w:ascii="Arial" w:hAnsi="Arial" w:cs="Arial"/>
        </w:rPr>
        <w:t xml:space="preserve">vi </w:t>
      </w:r>
      <w:r w:rsidRPr="00000CDF">
        <w:rPr>
          <w:rFonts w:ascii="Arial" w:hAnsi="Arial" w:cs="Arial"/>
        </w:rPr>
        <w:t>går inn i en avgjørende fase. Alle rødgrønne partier er representert i Klimabelønning Norge, enten i styret eller som støttemedlemmer. Klimaavgift er en høy og økende karbonavgift som legges på produksjonsleddet til fossil aktivitet og utdeles deretter i sin helhet til befolkningen. Ordningen vil</w:t>
      </w:r>
      <w:r w:rsidR="004378B3">
        <w:rPr>
          <w:rFonts w:ascii="Arial" w:hAnsi="Arial" w:cs="Arial"/>
        </w:rPr>
        <w:t xml:space="preserve"> </w:t>
      </w:r>
      <w:r w:rsidRPr="00000CDF">
        <w:rPr>
          <w:rFonts w:ascii="Arial" w:hAnsi="Arial" w:cs="Arial"/>
        </w:rPr>
        <w:t>bringe det grønne skiftet gjennom å vri forbruket fra fossilt til klimavennlig</w:t>
      </w:r>
      <w:r w:rsidR="00F05A20">
        <w:rPr>
          <w:rFonts w:ascii="Arial" w:hAnsi="Arial" w:cs="Arial"/>
        </w:rPr>
        <w:t xml:space="preserve"> økonomisk aktivitet</w:t>
      </w:r>
      <w:r w:rsidRPr="00000CDF">
        <w:rPr>
          <w:rFonts w:ascii="Arial" w:hAnsi="Arial" w:cs="Arial"/>
        </w:rPr>
        <w:t xml:space="preserve">. </w:t>
      </w:r>
    </w:p>
    <w:p w14:paraId="0C64FE9D" w14:textId="6026AB56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Det siste halvåret har det skjedd et skifte i debatten og interessen for klimabelønning. Vi har kun 10 år igjen for å nå klimamålene våre og stoppe irreversible ødeleggende </w:t>
      </w:r>
      <w:r w:rsidRPr="00000CDF">
        <w:rPr>
          <w:rFonts w:ascii="Arial" w:hAnsi="Arial" w:cs="Arial"/>
        </w:rPr>
        <w:lastRenderedPageBreak/>
        <w:t xml:space="preserve">klimaendringer. Økt forståelse for at klimakrisen er akutt, og at det haster med effektive og populære tiltak. </w:t>
      </w:r>
    </w:p>
    <w:p w14:paraId="4687ECA4" w14:textId="3B37C93E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For å nå klimamålene må utslippene reduseres med 6 pst. hvert år fra 2021 og frem til 2050. De siste 30 årene har klimautslippene økt hvert eneste år, utenom i kriseårene 2008 og 2020. </w:t>
      </w:r>
    </w:p>
    <w:p w14:paraId="6630210B" w14:textId="60782124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Vi må gjøre det dyrere å bruke fossil energi. Det eneste effektive virkemiddelet er å øke CO2-prisen. 2000 kr. per tonn i 2030, og 5 kroner dyrere bensinpris ila. samme tid. Dette er utilstrekkelig for å nå klimamålene. Likevel illustrerer det en bred forståelse av at klimaavgiftene må opp.</w:t>
      </w:r>
    </w:p>
    <w:p w14:paraId="7B9C3DF0" w14:textId="58B8E401" w:rsidR="00D15D50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Rødt, SV og MDG har gått fra å være passive til aktive klimabelønningspartier. I Ap og Sp </w:t>
      </w:r>
      <w:r w:rsidR="00F05A20">
        <w:rPr>
          <w:rFonts w:ascii="Arial" w:hAnsi="Arial" w:cs="Arial"/>
        </w:rPr>
        <w:t xml:space="preserve">blir det flere </w:t>
      </w:r>
      <w:r w:rsidRPr="00000CDF">
        <w:rPr>
          <w:rFonts w:ascii="Arial" w:hAnsi="Arial" w:cs="Arial"/>
        </w:rPr>
        <w:t>sympatisøre</w:t>
      </w:r>
      <w:r w:rsidR="00F05A20">
        <w:rPr>
          <w:rFonts w:ascii="Arial" w:hAnsi="Arial" w:cs="Arial"/>
        </w:rPr>
        <w:t>r</w:t>
      </w:r>
      <w:r w:rsidRPr="00000CDF">
        <w:rPr>
          <w:rFonts w:ascii="Arial" w:hAnsi="Arial" w:cs="Arial"/>
        </w:rPr>
        <w:t>, særlig i Oslo Aps Forum for grønn vekst og Viken S</w:t>
      </w:r>
      <w:r w:rsidR="00F05A20">
        <w:rPr>
          <w:rFonts w:ascii="Arial" w:hAnsi="Arial" w:cs="Arial"/>
        </w:rPr>
        <w:t>p</w:t>
      </w:r>
      <w:r w:rsidRPr="00000CDF">
        <w:rPr>
          <w:rFonts w:ascii="Arial" w:hAnsi="Arial" w:cs="Arial"/>
        </w:rPr>
        <w:t xml:space="preserve">. </w:t>
      </w:r>
    </w:p>
    <w:p w14:paraId="26153250" w14:textId="53BD4639" w:rsidR="00000CDF" w:rsidRPr="00000CDF" w:rsidRDefault="00D15D50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Vi må fortsette å drive aktivt påvirkningsarbeid for å flytte klimadebatten i riktig retning. Fortsatt argumentere for at klimakrisen løses ved en høy og økende karbonpris, og at den eneste måten å lykkes </w:t>
      </w:r>
      <w:proofErr w:type="gramStart"/>
      <w:r w:rsidRPr="00000CDF">
        <w:rPr>
          <w:rFonts w:ascii="Arial" w:hAnsi="Arial" w:cs="Arial"/>
        </w:rPr>
        <w:t>er</w:t>
      </w:r>
      <w:proofErr w:type="gramEnd"/>
      <w:r w:rsidRPr="00000CDF">
        <w:rPr>
          <w:rFonts w:ascii="Arial" w:hAnsi="Arial" w:cs="Arial"/>
        </w:rPr>
        <w:t xml:space="preserve"> gjennom omfordelende klimapolitikk. Den omfordelende komponenten må være krystallklar – det er derfor ikke nok med en diskret «grønn skatteveksling». Argumentere for hvorfor </w:t>
      </w:r>
      <w:r w:rsidR="00000CDF" w:rsidRPr="00000CDF">
        <w:rPr>
          <w:rFonts w:ascii="Arial" w:hAnsi="Arial" w:cs="Arial"/>
        </w:rPr>
        <w:t>Klimabelønning kan bringe et raskt og rettferdig grønt skifte. SV, MDG og Rødt må overbevise Ap og Sp om at Klimabelønning er det rødgrønne limet i klima- og miljøpolitikken. Rekruttere flere kvinner i arbeidet vårt.</w:t>
      </w:r>
    </w:p>
    <w:p w14:paraId="4175DF44" w14:textId="6A6693CD" w:rsidR="00000CDF" w:rsidRPr="00000CDF" w:rsidRDefault="00000CDF" w:rsidP="00000CDF">
      <w:pPr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Anders Ekeland foreslår at fremtidige styremøter heller kalles «aktivistmøter». Det er ingen grunn til at aktiviteten og interne diskusjoner begrenses til styret. I tillegg er styremøtene allerede åpne for alle som ønsker å delta. </w:t>
      </w:r>
      <w:r w:rsidR="00F05A20">
        <w:rPr>
          <w:rFonts w:ascii="Arial" w:hAnsi="Arial" w:cs="Arial"/>
        </w:rPr>
        <w:t>Flere årsmøtedeltakere sluttet seg til forslaget.</w:t>
      </w:r>
    </w:p>
    <w:p w14:paraId="1F3BE0EF" w14:textId="4A7A6FC4" w:rsidR="00000CDF" w:rsidRDefault="00000CDF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- Ingrid Valde ønsket at Øyvinds </w:t>
      </w:r>
      <w:r w:rsidR="00F05A20">
        <w:rPr>
          <w:rFonts w:ascii="Arial" w:hAnsi="Arial" w:cs="Arial"/>
        </w:rPr>
        <w:t>handlingspla</w:t>
      </w:r>
      <w:r w:rsidRPr="00000CDF">
        <w:rPr>
          <w:rFonts w:ascii="Arial" w:hAnsi="Arial" w:cs="Arial"/>
        </w:rPr>
        <w:t>n kunne blitt delt med alle deltakerne på årsmøtet.</w:t>
      </w:r>
      <w:r w:rsidR="00F05A20">
        <w:rPr>
          <w:rFonts w:ascii="Arial" w:hAnsi="Arial" w:cs="Arial"/>
        </w:rPr>
        <w:t xml:space="preserve"> Den deles med alle årsmøtets deltakere.</w:t>
      </w:r>
    </w:p>
    <w:p w14:paraId="01A6D506" w14:textId="5F2EE973" w:rsidR="00217F6F" w:rsidRDefault="00000CDF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5A20">
        <w:rPr>
          <w:rFonts w:ascii="Arial" w:hAnsi="Arial" w:cs="Arial"/>
        </w:rPr>
        <w:t>Årsmøtet vedtok at det skal lages</w:t>
      </w:r>
      <w:r>
        <w:rPr>
          <w:rFonts w:ascii="Arial" w:hAnsi="Arial" w:cs="Arial"/>
        </w:rPr>
        <w:t xml:space="preserve"> en </w:t>
      </w:r>
      <w:r w:rsidR="00E81F8C">
        <w:rPr>
          <w:rFonts w:ascii="Arial" w:hAnsi="Arial" w:cs="Arial"/>
        </w:rPr>
        <w:t>informasjons</w:t>
      </w:r>
      <w:r>
        <w:rPr>
          <w:rFonts w:ascii="Arial" w:hAnsi="Arial" w:cs="Arial"/>
        </w:rPr>
        <w:t>pamflett</w:t>
      </w:r>
      <w:r w:rsidR="00E81F8C">
        <w:rPr>
          <w:rFonts w:ascii="Arial" w:hAnsi="Arial" w:cs="Arial"/>
        </w:rPr>
        <w:t xml:space="preserve"> om Klimabelønning</w:t>
      </w:r>
      <w:r>
        <w:rPr>
          <w:rFonts w:ascii="Arial" w:hAnsi="Arial" w:cs="Arial"/>
        </w:rPr>
        <w:t>, med eksempler på hvilke konsekvenser Klimabelønning f</w:t>
      </w:r>
      <w:r w:rsidR="00E81F8C">
        <w:rPr>
          <w:rFonts w:ascii="Arial" w:hAnsi="Arial" w:cs="Arial"/>
        </w:rPr>
        <w:t>år</w:t>
      </w:r>
      <w:r>
        <w:rPr>
          <w:rFonts w:ascii="Arial" w:hAnsi="Arial" w:cs="Arial"/>
        </w:rPr>
        <w:t xml:space="preserve"> avhengig av distrikt/by og høyinntekt/lavinntekt. </w:t>
      </w:r>
    </w:p>
    <w:p w14:paraId="5E515CAF" w14:textId="77777777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7. VALG AV NYTT STYRE</w:t>
      </w:r>
    </w:p>
    <w:p w14:paraId="725D8C00" w14:textId="1FB262E7" w:rsidR="00B17733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▪ Valg av ny styreleder og nestleder</w:t>
      </w:r>
    </w:p>
    <w:p w14:paraId="1988F2F7" w14:textId="484B5429" w:rsidR="00CA76E6" w:rsidRPr="00000CDF" w:rsidRDefault="00CA76E6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Magnus Bjørnbekk (leder) og Anders Ekeland (nestleder og kasserer)</w:t>
      </w:r>
    </w:p>
    <w:p w14:paraId="09D0C175" w14:textId="06ADF415" w:rsidR="00B17733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▪ Valg av inntil 5 styremedlemmer</w:t>
      </w:r>
    </w:p>
    <w:p w14:paraId="4FBB2EA8" w14:textId="5AF9C69C" w:rsidR="00CA76E6" w:rsidRPr="00000CDF" w:rsidRDefault="00217F6F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Roald Arentz, Erlend Kristiansen, Hallvard Birkeland, </w:t>
      </w:r>
      <w:r w:rsidR="00CA76E6">
        <w:rPr>
          <w:rFonts w:ascii="Arial" w:hAnsi="Arial" w:cs="Arial"/>
        </w:rPr>
        <w:t>Ingrid Valde, Øyvind Egil Hansen.</w:t>
      </w:r>
    </w:p>
    <w:p w14:paraId="289A56E2" w14:textId="72E859CB" w:rsidR="00B17733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▪ Valg av inntil 4 varamedlemmer</w:t>
      </w:r>
    </w:p>
    <w:p w14:paraId="56C9C6F1" w14:textId="3B4537DF" w:rsidR="00CA76E6" w:rsidRDefault="00CA76E6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Bjarte Slettebø, Hans Marius Torgersen, Thomas Haug. </w:t>
      </w:r>
    </w:p>
    <w:p w14:paraId="697D40BF" w14:textId="5C6A1EDC" w:rsidR="00CA76E6" w:rsidRPr="00000CDF" w:rsidRDefault="00CA76E6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CCL vil ila. året forsøke å supplere styret med flere kvinner og oppnå full representasjon av de rødgrønne partiene (Rødt, SV, Ap, MDG og Sp)</w:t>
      </w:r>
      <w:r w:rsidR="00464411">
        <w:rPr>
          <w:rFonts w:ascii="Arial" w:hAnsi="Arial" w:cs="Arial"/>
        </w:rPr>
        <w:t>, dette ved arrangering av ekstraordinært årsmøte</w:t>
      </w:r>
      <w:r w:rsidR="00F05A20">
        <w:rPr>
          <w:rFonts w:ascii="Arial" w:hAnsi="Arial" w:cs="Arial"/>
        </w:rPr>
        <w:t>.</w:t>
      </w:r>
    </w:p>
    <w:p w14:paraId="4403EA7A" w14:textId="44FED265" w:rsidR="00B17733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▪ Valg av revisor</w:t>
      </w:r>
    </w:p>
    <w:p w14:paraId="7EDA5271" w14:textId="1BD9AD5A" w:rsidR="00464411" w:rsidRPr="00000CDF" w:rsidRDefault="00464411" w:rsidP="00B17733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Utsettes til det er behov for det. Årsmøtet vedtok å ikke velge revisor da økonomien er så begrenset at styret tar hånd om det selv.</w:t>
      </w:r>
    </w:p>
    <w:p w14:paraId="65472402" w14:textId="77777777" w:rsidR="00B17733" w:rsidRPr="00000CDF" w:rsidRDefault="00B17733" w:rsidP="00B17733">
      <w:pPr>
        <w:pStyle w:val="NormalWeb"/>
        <w:shd w:val="clear" w:color="auto" w:fill="FFFFFF"/>
        <w:rPr>
          <w:rFonts w:ascii="Arial" w:hAnsi="Arial" w:cs="Arial"/>
        </w:rPr>
      </w:pPr>
      <w:r w:rsidRPr="00000CDF">
        <w:rPr>
          <w:rFonts w:ascii="Arial" w:hAnsi="Arial" w:cs="Arial"/>
        </w:rPr>
        <w:t>8. Eventuelt</w:t>
      </w:r>
    </w:p>
    <w:p w14:paraId="23B42333" w14:textId="6E2EBD74" w:rsidR="00B17733" w:rsidRDefault="00437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Årsmøtets deltakere informerte om prosessen innad i partiene og strategiene fremover. </w:t>
      </w:r>
    </w:p>
    <w:p w14:paraId="6EE57AC6" w14:textId="77777777" w:rsidR="004378B3" w:rsidRDefault="004378B3">
      <w:pPr>
        <w:rPr>
          <w:rFonts w:ascii="Arial" w:hAnsi="Arial" w:cs="Arial"/>
        </w:rPr>
      </w:pPr>
    </w:p>
    <w:p w14:paraId="01085A63" w14:textId="196FBE55" w:rsidR="004378B3" w:rsidRDefault="004378B3">
      <w:pPr>
        <w:rPr>
          <w:rFonts w:ascii="Arial" w:hAnsi="Arial" w:cs="Arial"/>
        </w:rPr>
      </w:pPr>
      <w:r>
        <w:rPr>
          <w:rFonts w:ascii="Arial" w:hAnsi="Arial" w:cs="Arial"/>
        </w:rPr>
        <w:t>Rødt har vedtatt KAF i programpartiet og ledelsen fronter KAF i offentligheten.</w:t>
      </w:r>
    </w:p>
    <w:p w14:paraId="4047B175" w14:textId="77777777" w:rsidR="004378B3" w:rsidRDefault="004378B3">
      <w:pPr>
        <w:rPr>
          <w:rFonts w:ascii="Arial" w:hAnsi="Arial" w:cs="Arial"/>
        </w:rPr>
      </w:pPr>
    </w:p>
    <w:p w14:paraId="07FCC18D" w14:textId="26D76AAF" w:rsidR="004378B3" w:rsidRPr="00000CDF" w:rsidRDefault="00437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MDG har også KAF i programpartiet, og </w:t>
      </w:r>
      <w:proofErr w:type="spellStart"/>
      <w:r>
        <w:rPr>
          <w:rFonts w:ascii="Arial" w:hAnsi="Arial" w:cs="Arial"/>
        </w:rPr>
        <w:t>MDGs</w:t>
      </w:r>
      <w:proofErr w:type="spellEnd"/>
      <w:r>
        <w:rPr>
          <w:rFonts w:ascii="Arial" w:hAnsi="Arial" w:cs="Arial"/>
        </w:rPr>
        <w:t xml:space="preserve"> ledelse skal også sette KAF i fokus i debatter når man blir møtt med</w:t>
      </w:r>
      <w:r w:rsidR="00F05A20">
        <w:rPr>
          <w:rFonts w:ascii="Arial" w:hAnsi="Arial" w:cs="Arial"/>
        </w:rPr>
        <w:t xml:space="preserve"> «at</w:t>
      </w:r>
      <w:r>
        <w:rPr>
          <w:rFonts w:ascii="Arial" w:hAnsi="Arial" w:cs="Arial"/>
        </w:rPr>
        <w:t xml:space="preserve"> klima- og miljøavgifter rammer lavinntektshusholdninger hardest</w:t>
      </w:r>
      <w:r w:rsidR="00F05A20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18520D64" w14:textId="38B380D3" w:rsidR="00000CDF" w:rsidRDefault="00000CDF">
      <w:pPr>
        <w:rPr>
          <w:rFonts w:ascii="Arial" w:hAnsi="Arial" w:cs="Arial"/>
        </w:rPr>
      </w:pPr>
    </w:p>
    <w:p w14:paraId="5961F7E4" w14:textId="1EA3DC4A" w:rsidR="00B97282" w:rsidRDefault="00F05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Innspill fra Sp-medlem </w:t>
      </w:r>
      <w:r w:rsidR="00B97282">
        <w:rPr>
          <w:rFonts w:ascii="Arial" w:hAnsi="Arial" w:cs="Arial"/>
        </w:rPr>
        <w:t>Espen Emil Thygesen</w:t>
      </w:r>
    </w:p>
    <w:p w14:paraId="1FB1046C" w14:textId="32A4FD1C" w:rsidR="00B97282" w:rsidRDefault="00B97282">
      <w:pPr>
        <w:rPr>
          <w:rFonts w:ascii="Arial" w:hAnsi="Arial" w:cs="Arial"/>
        </w:rPr>
      </w:pPr>
      <w:r>
        <w:rPr>
          <w:rFonts w:ascii="Arial" w:hAnsi="Arial" w:cs="Arial"/>
        </w:rPr>
        <w:t>- Ikke signer med partitittel</w:t>
      </w:r>
      <w:r w:rsidR="00F05A20">
        <w:rPr>
          <w:rFonts w:ascii="Arial" w:hAnsi="Arial" w:cs="Arial"/>
        </w:rPr>
        <w:t xml:space="preserve"> i avisartikler, bruk heller Klimabelønning Norge</w:t>
      </w:r>
      <w:r>
        <w:rPr>
          <w:rFonts w:ascii="Arial" w:hAnsi="Arial" w:cs="Arial"/>
        </w:rPr>
        <w:t xml:space="preserve">. </w:t>
      </w:r>
    </w:p>
    <w:p w14:paraId="06C5C139" w14:textId="0CC5FE20" w:rsidR="00B97282" w:rsidRPr="00000CDF" w:rsidRDefault="00B9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Ta kontakt med </w:t>
      </w:r>
      <w:r w:rsidR="00F05A20">
        <w:rPr>
          <w:rFonts w:ascii="Arial" w:hAnsi="Arial" w:cs="Arial"/>
        </w:rPr>
        <w:t>lokallag i Sp</w:t>
      </w:r>
      <w:r>
        <w:rPr>
          <w:rFonts w:ascii="Arial" w:hAnsi="Arial" w:cs="Arial"/>
        </w:rPr>
        <w:t xml:space="preserve">. </w:t>
      </w:r>
    </w:p>
    <w:p w14:paraId="0DF36955" w14:textId="77777777" w:rsidR="004378B3" w:rsidRDefault="004378B3">
      <w:pPr>
        <w:rPr>
          <w:rFonts w:ascii="Arial" w:hAnsi="Arial" w:cs="Arial"/>
        </w:rPr>
      </w:pPr>
    </w:p>
    <w:p w14:paraId="3C2FB7FC" w14:textId="77777777" w:rsidR="004378B3" w:rsidRDefault="004378B3">
      <w:pPr>
        <w:rPr>
          <w:rFonts w:ascii="Arial" w:hAnsi="Arial" w:cs="Arial"/>
        </w:rPr>
      </w:pPr>
    </w:p>
    <w:p w14:paraId="2AF33164" w14:textId="4E1CA696" w:rsidR="00000CDF" w:rsidRPr="00000CDF" w:rsidRDefault="00000CDF">
      <w:pPr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Nye aktive i Klimabelønning Norge: </w:t>
      </w:r>
    </w:p>
    <w:p w14:paraId="07BDA363" w14:textId="7A1ECE57" w:rsidR="00000CDF" w:rsidRPr="00000CDF" w:rsidRDefault="00000CDF">
      <w:pPr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Espen Emil Thygesen - </w:t>
      </w:r>
      <w:hyperlink r:id="rId6" w:history="1">
        <w:r w:rsidRPr="00000CDF">
          <w:rPr>
            <w:rStyle w:val="Hyperkobling"/>
            <w:rFonts w:ascii="Arial" w:hAnsi="Arial" w:cs="Arial"/>
            <w:color w:val="auto"/>
          </w:rPr>
          <w:t>Espen.emil.thygesen@gmail.com</w:t>
        </w:r>
      </w:hyperlink>
    </w:p>
    <w:p w14:paraId="2B82EAB0" w14:textId="120753F0" w:rsidR="00000CDF" w:rsidRPr="00000CDF" w:rsidRDefault="00000CDF">
      <w:pPr>
        <w:rPr>
          <w:rFonts w:ascii="Arial" w:hAnsi="Arial" w:cs="Arial"/>
        </w:rPr>
      </w:pPr>
      <w:r w:rsidRPr="00000CDF">
        <w:rPr>
          <w:rFonts w:ascii="Arial" w:hAnsi="Arial" w:cs="Arial"/>
        </w:rPr>
        <w:t xml:space="preserve">Ingrid Valde - </w:t>
      </w:r>
      <w:hyperlink r:id="rId7" w:history="1">
        <w:r w:rsidRPr="00000CDF">
          <w:rPr>
            <w:rStyle w:val="Hyperkobling"/>
            <w:rFonts w:ascii="Arial" w:hAnsi="Arial" w:cs="Arial"/>
            <w:color w:val="auto"/>
          </w:rPr>
          <w:t>ingrid.valde@gmail.com</w:t>
        </w:r>
      </w:hyperlink>
      <w:r w:rsidRPr="00000CDF">
        <w:rPr>
          <w:rFonts w:ascii="Arial" w:hAnsi="Arial" w:cs="Arial"/>
        </w:rPr>
        <w:t xml:space="preserve"> </w:t>
      </w:r>
    </w:p>
    <w:p w14:paraId="3E2BC899" w14:textId="6FB714AF" w:rsidR="00000CDF" w:rsidRPr="00000CDF" w:rsidRDefault="00000CDF">
      <w:pPr>
        <w:rPr>
          <w:rFonts w:ascii="Arial" w:hAnsi="Arial" w:cs="Arial"/>
          <w:lang w:val="en-US"/>
        </w:rPr>
      </w:pPr>
      <w:r w:rsidRPr="00000CDF">
        <w:rPr>
          <w:rFonts w:ascii="Arial" w:hAnsi="Arial" w:cs="Arial"/>
          <w:lang w:val="en-US"/>
        </w:rPr>
        <w:t xml:space="preserve">Thomas </w:t>
      </w:r>
      <w:proofErr w:type="spellStart"/>
      <w:r w:rsidRPr="00000CDF">
        <w:rPr>
          <w:rFonts w:ascii="Arial" w:hAnsi="Arial" w:cs="Arial"/>
          <w:lang w:val="en-US"/>
        </w:rPr>
        <w:t>Haug</w:t>
      </w:r>
      <w:proofErr w:type="spellEnd"/>
      <w:r w:rsidRPr="00000CDF">
        <w:rPr>
          <w:rFonts w:ascii="Arial" w:hAnsi="Arial" w:cs="Arial"/>
          <w:lang w:val="en-US"/>
        </w:rPr>
        <w:t xml:space="preserve"> - </w:t>
      </w:r>
      <w:hyperlink r:id="rId8" w:history="1">
        <w:r w:rsidRPr="00000CDF">
          <w:rPr>
            <w:rStyle w:val="Hyperkobling"/>
            <w:rFonts w:ascii="Arial" w:hAnsi="Arial" w:cs="Arial"/>
            <w:color w:val="auto"/>
            <w:lang w:val="en-US"/>
          </w:rPr>
          <w:t>haug.th@gmail.com</w:t>
        </w:r>
      </w:hyperlink>
    </w:p>
    <w:p w14:paraId="73632753" w14:textId="77777777" w:rsidR="00000CDF" w:rsidRPr="00000CDF" w:rsidRDefault="00000CDF">
      <w:pPr>
        <w:rPr>
          <w:sz w:val="36"/>
          <w:szCs w:val="36"/>
          <w:lang w:val="en-US"/>
        </w:rPr>
      </w:pPr>
    </w:p>
    <w:p w14:paraId="27EACB11" w14:textId="77777777" w:rsidR="00000CDF" w:rsidRPr="00000CDF" w:rsidRDefault="00000CDF">
      <w:pPr>
        <w:rPr>
          <w:sz w:val="36"/>
          <w:szCs w:val="36"/>
          <w:lang w:val="en-US"/>
        </w:rPr>
      </w:pPr>
    </w:p>
    <w:sectPr w:rsidR="00000CDF" w:rsidRPr="0000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532EF"/>
    <w:multiLevelType w:val="hybridMultilevel"/>
    <w:tmpl w:val="6448A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33"/>
    <w:rsid w:val="00000CDF"/>
    <w:rsid w:val="00217F6F"/>
    <w:rsid w:val="002D10A4"/>
    <w:rsid w:val="004378B3"/>
    <w:rsid w:val="00464411"/>
    <w:rsid w:val="0060567F"/>
    <w:rsid w:val="007D6016"/>
    <w:rsid w:val="009D53B2"/>
    <w:rsid w:val="00A0502C"/>
    <w:rsid w:val="00AD0385"/>
    <w:rsid w:val="00B17733"/>
    <w:rsid w:val="00B97282"/>
    <w:rsid w:val="00C62D55"/>
    <w:rsid w:val="00CA76E6"/>
    <w:rsid w:val="00D15D50"/>
    <w:rsid w:val="00E81F8C"/>
    <w:rsid w:val="00F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5534D"/>
  <w15:chartTrackingRefBased/>
  <w15:docId w15:val="{CD179000-C99C-4601-BD75-3B54F93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73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B1773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g.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.val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en.emil.thygesen@gmail.com" TargetMode="External"/><Relationship Id="rId5" Type="http://schemas.openxmlformats.org/officeDocument/2006/relationships/hyperlink" Target="https://community.citizensclimate.org/groups/files/24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876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Bjørnbekk</dc:creator>
  <cp:keywords/>
  <dc:description/>
  <cp:lastModifiedBy>Magnus Bjørnbekk</cp:lastModifiedBy>
  <cp:revision>3</cp:revision>
  <dcterms:created xsi:type="dcterms:W3CDTF">2021-05-08T15:17:00Z</dcterms:created>
  <dcterms:modified xsi:type="dcterms:W3CDTF">2021-05-08T17:27:00Z</dcterms:modified>
</cp:coreProperties>
</file>